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D4D91" w14:textId="77777777" w:rsidR="008E37B1" w:rsidRDefault="008E37B1" w:rsidP="009E2A1B">
      <w:pPr>
        <w:shd w:val="clear" w:color="auto" w:fill="FFFFFF"/>
        <w:spacing w:after="75"/>
        <w:jc w:val="center"/>
        <w:rPr>
          <w:rFonts w:ascii="Stag Sans Web Medium" w:hAnsi="Stag Sans Web Medium"/>
          <w:color w:val="1469B0"/>
          <w:sz w:val="36"/>
          <w:szCs w:val="36"/>
        </w:rPr>
      </w:pPr>
      <w:r>
        <w:rPr>
          <w:rFonts w:ascii="Stag Sans Web Medium" w:hAnsi="Stag Sans Web Medium"/>
          <w:color w:val="1469B0"/>
          <w:sz w:val="36"/>
          <w:szCs w:val="36"/>
          <w:lang w:val="so"/>
        </w:rPr>
        <w:t>Caawimaada Dhaqaalaha - Xogta Kooban ee Luuqada Fudud (PLS)</w:t>
      </w:r>
    </w:p>
    <w:p w14:paraId="2E7D4D92" w14:textId="77777777" w:rsidR="009E2A1B" w:rsidRDefault="009E2A1B" w:rsidP="008E37B1">
      <w:pPr>
        <w:shd w:val="clear" w:color="auto" w:fill="FFFFFF"/>
        <w:spacing w:after="150" w:line="336" w:lineRule="atLeast"/>
        <w:rPr>
          <w:rFonts w:ascii="Stag Sans Web Medium" w:hAnsi="Stag Sans Web Medium"/>
          <w:color w:val="1469B0"/>
          <w:sz w:val="36"/>
          <w:szCs w:val="36"/>
        </w:rPr>
      </w:pPr>
    </w:p>
    <w:p w14:paraId="2E7D4D93" w14:textId="77777777" w:rsidR="008E37B1" w:rsidRPr="00BD13C6" w:rsidRDefault="001D3BBB" w:rsidP="008E37B1">
      <w:pPr>
        <w:shd w:val="clear" w:color="auto" w:fill="FFFFFF"/>
        <w:spacing w:after="150" w:line="336" w:lineRule="atLeast"/>
        <w:rPr>
          <w:rFonts w:asciiTheme="minorHAnsi" w:hAnsiTheme="minorHAnsi" w:cstheme="minorHAnsi"/>
          <w:color w:val="000000"/>
        </w:rPr>
      </w:pPr>
      <w:r>
        <w:rPr>
          <w:rFonts w:asciiTheme="minorHAnsi" w:hAnsiTheme="minorHAnsi" w:cstheme="minorHAnsi"/>
          <w:color w:val="000000"/>
          <w:lang w:val="so"/>
        </w:rPr>
        <w:t xml:space="preserve">Central Maine Healthcare (CMH) waxay ku dadaalaysaa inay daawayso dhammaan bukaannada u baahan daryeelka ayadoon laga eegayn xaaladooda caymiska caafimaadka ama dhaqaalaha.  Xeerka Caawimaada Dhaqaalaha ee CMH wuxuu bixiyaa daryeelka caafimaadka ee xaalada degdega ah iyo kuwa caafimaad ahaan muhiimka ah lana siiyo dadka u qalma, ee aan caymiska haysan iyo qoysaska aan awoodin inay dhiibaan qarashka daryeelka caafimaadka.  </w:t>
      </w:r>
    </w:p>
    <w:p w14:paraId="2E7D4D94" w14:textId="77777777" w:rsidR="00BD13C6" w:rsidRDefault="00BD13C6" w:rsidP="008E37B1">
      <w:pPr>
        <w:shd w:val="clear" w:color="auto" w:fill="FFFFFF"/>
        <w:spacing w:after="150" w:line="336" w:lineRule="atLeast"/>
        <w:rPr>
          <w:rFonts w:asciiTheme="minorHAnsi" w:hAnsiTheme="minorHAnsi" w:cstheme="minorHAnsi"/>
          <w:b/>
          <w:bCs/>
          <w:color w:val="000000"/>
        </w:rPr>
      </w:pPr>
    </w:p>
    <w:p w14:paraId="2E7D4D95" w14:textId="77777777" w:rsidR="008E37B1" w:rsidRPr="00BD13C6" w:rsidRDefault="008E37B1" w:rsidP="008E37B1">
      <w:pPr>
        <w:shd w:val="clear" w:color="auto" w:fill="FFFFFF"/>
        <w:spacing w:after="150" w:line="336" w:lineRule="atLeast"/>
        <w:rPr>
          <w:rFonts w:asciiTheme="minorHAnsi" w:hAnsiTheme="minorHAnsi" w:cstheme="minorHAnsi"/>
          <w:color w:val="000000"/>
        </w:rPr>
      </w:pPr>
      <w:r>
        <w:rPr>
          <w:rFonts w:asciiTheme="minorHAnsi" w:hAnsiTheme="minorHAnsi" w:cstheme="minorHAnsi"/>
          <w:b/>
          <w:bCs/>
          <w:color w:val="000000"/>
          <w:lang w:val="so"/>
        </w:rPr>
        <w:t>Adeegyada U qalma</w:t>
      </w:r>
      <w:r>
        <w:rPr>
          <w:rFonts w:asciiTheme="minorHAnsi" w:hAnsiTheme="minorHAnsi" w:cstheme="minorHAnsi"/>
          <w:color w:val="000000"/>
          <w:lang w:val="so"/>
        </w:rPr>
        <w:t>: Adeegyada xaalada degdeg ah iyo/ama kuwa caafimaad ahaan muhiimka ah ee ay bixiyaan adeeg bixiyaasha Shabakada Central Maine Healthcare ee hoos ku qoran.</w:t>
      </w:r>
    </w:p>
    <w:p w14:paraId="2E7D4D96" w14:textId="77777777" w:rsidR="0001084D" w:rsidRDefault="0001084D" w:rsidP="008E37B1">
      <w:pPr>
        <w:shd w:val="clear" w:color="auto" w:fill="FFFFFF"/>
        <w:spacing w:after="150" w:line="336" w:lineRule="atLeast"/>
        <w:rPr>
          <w:rFonts w:asciiTheme="minorHAnsi" w:hAnsiTheme="minorHAnsi" w:cstheme="minorHAnsi"/>
          <w:b/>
          <w:bCs/>
          <w:color w:val="000000"/>
        </w:rPr>
      </w:pPr>
    </w:p>
    <w:p w14:paraId="2E7D4D98" w14:textId="48451F49" w:rsidR="0001084D" w:rsidRPr="00BD13C6" w:rsidRDefault="008E37B1" w:rsidP="008E37B1">
      <w:pPr>
        <w:shd w:val="clear" w:color="auto" w:fill="FFFFFF"/>
        <w:spacing w:after="150" w:line="336" w:lineRule="atLeast"/>
        <w:rPr>
          <w:rFonts w:asciiTheme="minorHAnsi" w:hAnsiTheme="minorHAnsi" w:cstheme="minorHAnsi"/>
          <w:color w:val="000000"/>
        </w:rPr>
      </w:pPr>
      <w:r>
        <w:rPr>
          <w:rFonts w:asciiTheme="minorHAnsi" w:hAnsiTheme="minorHAnsi" w:cstheme="minorHAnsi"/>
          <w:b/>
          <w:bCs/>
          <w:color w:val="000000"/>
          <w:lang w:val="so"/>
        </w:rPr>
        <w:t>Bukaannada U qalma</w:t>
      </w:r>
      <w:r>
        <w:rPr>
          <w:rFonts w:asciiTheme="minorHAnsi" w:hAnsiTheme="minorHAnsi" w:cstheme="minorHAnsi"/>
          <w:color w:val="000000"/>
          <w:lang w:val="so"/>
        </w:rPr>
        <w:t>: Bukaannada aan lahayn caymiska ee dakhligoodu ka hooseeyo 200% Xadiyada Fakhriga Federaalku u dajiyay ee hadda jira marka laga eego tirada qoyskooda ee gudbiyay Codsiga Caawimaada Dhaqaalaha (ayna ku jiraan dukumiintiyada/xogta qusaysa), kuwaas oo la go'aanshay inay u qalmaan caawimaada Dhaqaalaha.</w:t>
      </w:r>
    </w:p>
    <w:tbl>
      <w:tblPr>
        <w:tblStyle w:val="TableGrid"/>
        <w:tblW w:w="0" w:type="auto"/>
        <w:tblLook w:val="04A0" w:firstRow="1" w:lastRow="0" w:firstColumn="1" w:lastColumn="0" w:noHBand="0" w:noVBand="1"/>
      </w:tblPr>
      <w:tblGrid>
        <w:gridCol w:w="4675"/>
        <w:gridCol w:w="4675"/>
      </w:tblGrid>
      <w:tr w:rsidR="00BD13C6" w14:paraId="2E7D4D9C" w14:textId="77777777" w:rsidTr="00BD13C6">
        <w:tc>
          <w:tcPr>
            <w:tcW w:w="4675" w:type="dxa"/>
          </w:tcPr>
          <w:p w14:paraId="2E7D4D99" w14:textId="77777777" w:rsidR="00BD13C6" w:rsidRPr="0001084D" w:rsidRDefault="00BD13C6" w:rsidP="0001084D">
            <w:pPr>
              <w:spacing w:after="150" w:line="336" w:lineRule="atLeast"/>
              <w:jc w:val="center"/>
              <w:rPr>
                <w:rFonts w:asciiTheme="minorHAnsi" w:hAnsiTheme="minorHAnsi" w:cstheme="minorHAnsi"/>
                <w:color w:val="000000"/>
                <w:sz w:val="32"/>
                <w:szCs w:val="32"/>
              </w:rPr>
            </w:pPr>
            <w:r>
              <w:rPr>
                <w:rFonts w:asciiTheme="minorHAnsi" w:hAnsiTheme="minorHAnsi" w:cstheme="minorHAnsi"/>
                <w:color w:val="000000"/>
                <w:sz w:val="32"/>
                <w:szCs w:val="32"/>
                <w:lang w:val="so"/>
              </w:rPr>
              <w:t>Qaybta Tirada Qoyska</w:t>
            </w:r>
          </w:p>
        </w:tc>
        <w:tc>
          <w:tcPr>
            <w:tcW w:w="4675" w:type="dxa"/>
          </w:tcPr>
          <w:p w14:paraId="2E7D4D9A" w14:textId="77777777" w:rsidR="00BD13C6" w:rsidRPr="0001084D" w:rsidRDefault="00BD13C6" w:rsidP="009E2A1B">
            <w:pPr>
              <w:spacing w:after="150" w:line="336" w:lineRule="atLeast"/>
              <w:jc w:val="center"/>
              <w:rPr>
                <w:rFonts w:asciiTheme="minorHAnsi" w:hAnsiTheme="minorHAnsi" w:cstheme="minorHAnsi"/>
                <w:color w:val="000000"/>
                <w:sz w:val="32"/>
                <w:szCs w:val="32"/>
              </w:rPr>
            </w:pPr>
            <w:r>
              <w:rPr>
                <w:rFonts w:asciiTheme="minorHAnsi" w:hAnsiTheme="minorHAnsi" w:cstheme="minorHAnsi"/>
                <w:color w:val="000000"/>
                <w:sz w:val="32"/>
                <w:szCs w:val="32"/>
                <w:lang w:val="so"/>
              </w:rPr>
              <w:t xml:space="preserve">CMMC, BH, Caawimaada Daryeelka bilaashka ah RH 00% </w:t>
            </w:r>
          </w:p>
          <w:p w14:paraId="2E7D4D9B" w14:textId="77777777" w:rsidR="00BD13C6" w:rsidRDefault="00BD13C6" w:rsidP="009E2A1B">
            <w:pPr>
              <w:spacing w:after="150" w:line="336" w:lineRule="atLeast"/>
              <w:jc w:val="center"/>
              <w:rPr>
                <w:rFonts w:asciiTheme="minorHAnsi" w:hAnsiTheme="minorHAnsi" w:cstheme="minorHAnsi"/>
                <w:color w:val="000000"/>
              </w:rPr>
            </w:pPr>
            <w:r>
              <w:rPr>
                <w:rFonts w:asciiTheme="minorHAnsi" w:hAnsiTheme="minorHAnsi" w:cstheme="minorHAnsi"/>
                <w:color w:val="000000"/>
                <w:sz w:val="32"/>
                <w:szCs w:val="32"/>
                <w:lang w:val="so"/>
              </w:rPr>
              <w:t>(200% FPL)</w:t>
            </w:r>
          </w:p>
        </w:tc>
      </w:tr>
      <w:tr w:rsidR="006F0AC2" w14:paraId="2E7D4D9F" w14:textId="77777777" w:rsidTr="00BD13C6">
        <w:tc>
          <w:tcPr>
            <w:tcW w:w="4675" w:type="dxa"/>
          </w:tcPr>
          <w:p w14:paraId="2E7D4D9D" w14:textId="77777777" w:rsidR="006F0AC2" w:rsidRDefault="006F0AC2" w:rsidP="006F0AC2">
            <w:pPr>
              <w:spacing w:after="150" w:line="336" w:lineRule="atLeast"/>
              <w:jc w:val="center"/>
              <w:rPr>
                <w:rFonts w:asciiTheme="minorHAnsi" w:hAnsiTheme="minorHAnsi" w:cstheme="minorHAnsi"/>
                <w:color w:val="000000"/>
              </w:rPr>
            </w:pPr>
            <w:r>
              <w:rPr>
                <w:rFonts w:asciiTheme="minorHAnsi" w:hAnsiTheme="minorHAnsi" w:cstheme="minorHAnsi"/>
                <w:color w:val="000000"/>
                <w:lang w:val="so"/>
              </w:rPr>
              <w:t>1</w:t>
            </w:r>
          </w:p>
        </w:tc>
        <w:tc>
          <w:tcPr>
            <w:tcW w:w="4675" w:type="dxa"/>
          </w:tcPr>
          <w:p w14:paraId="2E7D4D9E" w14:textId="442B6F90" w:rsidR="006F0AC2" w:rsidRPr="00620FE8" w:rsidRDefault="006F0AC2" w:rsidP="006F0AC2">
            <w:pPr>
              <w:jc w:val="center"/>
              <w:rPr>
                <w:rFonts w:ascii="New times roman" w:eastAsia="Times New Roman" w:hAnsi="New times roman" w:cs="Arial"/>
                <w:sz w:val="24"/>
                <w:szCs w:val="24"/>
              </w:rPr>
            </w:pPr>
            <w:r>
              <w:rPr>
                <w:rFonts w:ascii="New times roman" w:eastAsia="Times New Roman" w:hAnsi="New times roman" w:cs="Arial"/>
                <w:sz w:val="24"/>
                <w:szCs w:val="24"/>
                <w:lang w:val="so"/>
              </w:rPr>
              <w:t>$</w:t>
            </w:r>
            <w:r w:rsidR="00620FE8">
              <w:rPr>
                <w:rFonts w:ascii="New times roman" w:eastAsia="Times New Roman" w:hAnsi="New times roman" w:cs="Arial"/>
                <w:sz w:val="24"/>
                <w:szCs w:val="24"/>
              </w:rPr>
              <w:t>29,160</w:t>
            </w:r>
          </w:p>
        </w:tc>
      </w:tr>
      <w:tr w:rsidR="006F0AC2" w14:paraId="2E7D4DA2" w14:textId="77777777" w:rsidTr="00BD13C6">
        <w:tc>
          <w:tcPr>
            <w:tcW w:w="4675" w:type="dxa"/>
          </w:tcPr>
          <w:p w14:paraId="2E7D4DA0" w14:textId="77777777" w:rsidR="006F0AC2" w:rsidRDefault="006F0AC2" w:rsidP="006F0AC2">
            <w:pPr>
              <w:spacing w:after="150" w:line="336" w:lineRule="atLeast"/>
              <w:jc w:val="center"/>
              <w:rPr>
                <w:rFonts w:asciiTheme="minorHAnsi" w:hAnsiTheme="minorHAnsi" w:cstheme="minorHAnsi"/>
                <w:color w:val="000000"/>
              </w:rPr>
            </w:pPr>
            <w:r>
              <w:rPr>
                <w:rFonts w:asciiTheme="minorHAnsi" w:hAnsiTheme="minorHAnsi" w:cstheme="minorHAnsi"/>
                <w:color w:val="000000"/>
                <w:lang w:val="so"/>
              </w:rPr>
              <w:t>2</w:t>
            </w:r>
          </w:p>
        </w:tc>
        <w:tc>
          <w:tcPr>
            <w:tcW w:w="4675" w:type="dxa"/>
          </w:tcPr>
          <w:p w14:paraId="2E7D4DA1" w14:textId="11263D69" w:rsidR="006F0AC2" w:rsidRPr="00620FE8" w:rsidRDefault="006F0AC2" w:rsidP="006F0AC2">
            <w:pPr>
              <w:jc w:val="center"/>
              <w:rPr>
                <w:rFonts w:ascii="New times roman" w:eastAsia="Times New Roman" w:hAnsi="New times roman" w:cs="Arial"/>
                <w:sz w:val="24"/>
                <w:szCs w:val="24"/>
              </w:rPr>
            </w:pPr>
            <w:r>
              <w:rPr>
                <w:rFonts w:ascii="New times roman" w:eastAsia="Times New Roman" w:hAnsi="New times roman" w:cs="Arial"/>
                <w:sz w:val="24"/>
                <w:szCs w:val="24"/>
                <w:lang w:val="so"/>
              </w:rPr>
              <w:t>$</w:t>
            </w:r>
            <w:r w:rsidR="00620FE8">
              <w:rPr>
                <w:rFonts w:ascii="New times roman" w:eastAsia="Times New Roman" w:hAnsi="New times roman" w:cs="Arial"/>
                <w:sz w:val="24"/>
                <w:szCs w:val="24"/>
              </w:rPr>
              <w:t>39,440</w:t>
            </w:r>
          </w:p>
        </w:tc>
      </w:tr>
      <w:tr w:rsidR="006F0AC2" w14:paraId="2E7D4DA5" w14:textId="77777777" w:rsidTr="00BD13C6">
        <w:tc>
          <w:tcPr>
            <w:tcW w:w="4675" w:type="dxa"/>
          </w:tcPr>
          <w:p w14:paraId="2E7D4DA3" w14:textId="77777777" w:rsidR="006F0AC2" w:rsidRDefault="006F0AC2" w:rsidP="006F0AC2">
            <w:pPr>
              <w:spacing w:after="150" w:line="336" w:lineRule="atLeast"/>
              <w:jc w:val="center"/>
              <w:rPr>
                <w:rFonts w:asciiTheme="minorHAnsi" w:hAnsiTheme="minorHAnsi" w:cstheme="minorHAnsi"/>
                <w:color w:val="000000"/>
              </w:rPr>
            </w:pPr>
            <w:r>
              <w:rPr>
                <w:rFonts w:asciiTheme="minorHAnsi" w:hAnsiTheme="minorHAnsi" w:cstheme="minorHAnsi"/>
                <w:color w:val="000000"/>
                <w:lang w:val="so"/>
              </w:rPr>
              <w:t>3</w:t>
            </w:r>
          </w:p>
        </w:tc>
        <w:tc>
          <w:tcPr>
            <w:tcW w:w="4675" w:type="dxa"/>
          </w:tcPr>
          <w:p w14:paraId="2E7D4DA4" w14:textId="6F285CD9" w:rsidR="006F0AC2" w:rsidRPr="00620FE8" w:rsidRDefault="006F0AC2" w:rsidP="006F0AC2">
            <w:pPr>
              <w:jc w:val="center"/>
              <w:rPr>
                <w:rFonts w:ascii="New times roman" w:eastAsia="Times New Roman" w:hAnsi="New times roman" w:cs="Arial"/>
                <w:sz w:val="24"/>
                <w:szCs w:val="24"/>
              </w:rPr>
            </w:pPr>
            <w:r>
              <w:rPr>
                <w:rFonts w:ascii="New times roman" w:eastAsia="Times New Roman" w:hAnsi="New times roman" w:cs="Arial"/>
                <w:sz w:val="24"/>
                <w:szCs w:val="24"/>
                <w:lang w:val="so"/>
              </w:rPr>
              <w:t>$</w:t>
            </w:r>
            <w:r w:rsidR="00620FE8">
              <w:rPr>
                <w:rFonts w:ascii="New times roman" w:eastAsia="Times New Roman" w:hAnsi="New times roman" w:cs="Arial"/>
                <w:sz w:val="24"/>
                <w:szCs w:val="24"/>
              </w:rPr>
              <w:t>49,720</w:t>
            </w:r>
          </w:p>
        </w:tc>
      </w:tr>
      <w:tr w:rsidR="006F0AC2" w14:paraId="2E7D4DA8" w14:textId="77777777" w:rsidTr="00BD13C6">
        <w:tc>
          <w:tcPr>
            <w:tcW w:w="4675" w:type="dxa"/>
          </w:tcPr>
          <w:p w14:paraId="2E7D4DA6" w14:textId="77777777" w:rsidR="006F0AC2" w:rsidRDefault="006F0AC2" w:rsidP="006F0AC2">
            <w:pPr>
              <w:spacing w:after="150" w:line="336" w:lineRule="atLeast"/>
              <w:jc w:val="center"/>
              <w:rPr>
                <w:rFonts w:asciiTheme="minorHAnsi" w:hAnsiTheme="minorHAnsi" w:cstheme="minorHAnsi"/>
                <w:color w:val="000000"/>
              </w:rPr>
            </w:pPr>
            <w:r>
              <w:rPr>
                <w:rFonts w:asciiTheme="minorHAnsi" w:hAnsiTheme="minorHAnsi" w:cstheme="minorHAnsi"/>
                <w:color w:val="000000"/>
                <w:lang w:val="so"/>
              </w:rPr>
              <w:t>4</w:t>
            </w:r>
          </w:p>
        </w:tc>
        <w:tc>
          <w:tcPr>
            <w:tcW w:w="4675" w:type="dxa"/>
          </w:tcPr>
          <w:p w14:paraId="2E7D4DA7" w14:textId="3E97B3A6" w:rsidR="006F0AC2" w:rsidRPr="0043653D" w:rsidRDefault="006F0AC2" w:rsidP="006F0AC2">
            <w:pPr>
              <w:jc w:val="center"/>
              <w:rPr>
                <w:rFonts w:ascii="New times roman" w:eastAsia="Times New Roman" w:hAnsi="New times roman" w:cs="Arial"/>
                <w:sz w:val="24"/>
                <w:szCs w:val="24"/>
              </w:rPr>
            </w:pPr>
            <w:r>
              <w:rPr>
                <w:rFonts w:ascii="New times roman" w:eastAsia="Times New Roman" w:hAnsi="New times roman" w:cs="Arial"/>
                <w:sz w:val="24"/>
                <w:szCs w:val="24"/>
                <w:lang w:val="so"/>
              </w:rPr>
              <w:t>$</w:t>
            </w:r>
            <w:r w:rsidR="0043653D">
              <w:rPr>
                <w:rFonts w:ascii="New times roman" w:eastAsia="Times New Roman" w:hAnsi="New times roman" w:cs="Arial"/>
                <w:sz w:val="24"/>
                <w:szCs w:val="24"/>
              </w:rPr>
              <w:t>60,000</w:t>
            </w:r>
          </w:p>
        </w:tc>
      </w:tr>
      <w:tr w:rsidR="006F0AC2" w14:paraId="2E7D4DAB" w14:textId="77777777" w:rsidTr="00BD13C6">
        <w:tc>
          <w:tcPr>
            <w:tcW w:w="4675" w:type="dxa"/>
          </w:tcPr>
          <w:p w14:paraId="2E7D4DA9" w14:textId="77777777" w:rsidR="006F0AC2" w:rsidRDefault="006F0AC2" w:rsidP="006F0AC2">
            <w:pPr>
              <w:spacing w:after="150" w:line="336" w:lineRule="atLeast"/>
              <w:jc w:val="center"/>
              <w:rPr>
                <w:rFonts w:asciiTheme="minorHAnsi" w:hAnsiTheme="minorHAnsi" w:cstheme="minorHAnsi"/>
                <w:color w:val="000000"/>
              </w:rPr>
            </w:pPr>
            <w:r>
              <w:rPr>
                <w:rFonts w:asciiTheme="minorHAnsi" w:hAnsiTheme="minorHAnsi" w:cstheme="minorHAnsi"/>
                <w:color w:val="000000"/>
                <w:lang w:val="so"/>
              </w:rPr>
              <w:t>5</w:t>
            </w:r>
          </w:p>
        </w:tc>
        <w:tc>
          <w:tcPr>
            <w:tcW w:w="4675" w:type="dxa"/>
          </w:tcPr>
          <w:p w14:paraId="2E7D4DAA" w14:textId="5F6C944D" w:rsidR="006F0AC2" w:rsidRPr="0043653D" w:rsidRDefault="006F0AC2" w:rsidP="006F0AC2">
            <w:pPr>
              <w:jc w:val="center"/>
              <w:rPr>
                <w:rFonts w:ascii="New times roman" w:eastAsia="Times New Roman" w:hAnsi="New times roman" w:cs="Arial"/>
                <w:sz w:val="24"/>
                <w:szCs w:val="24"/>
              </w:rPr>
            </w:pPr>
            <w:r>
              <w:rPr>
                <w:rFonts w:ascii="New times roman" w:eastAsia="Times New Roman" w:hAnsi="New times roman" w:cs="Arial"/>
                <w:sz w:val="24"/>
                <w:szCs w:val="24"/>
                <w:lang w:val="so"/>
              </w:rPr>
              <w:t>$</w:t>
            </w:r>
            <w:r w:rsidR="0043653D">
              <w:rPr>
                <w:rFonts w:ascii="New times roman" w:eastAsia="Times New Roman" w:hAnsi="New times roman" w:cs="Arial"/>
                <w:sz w:val="24"/>
                <w:szCs w:val="24"/>
              </w:rPr>
              <w:t>70,280</w:t>
            </w:r>
          </w:p>
        </w:tc>
      </w:tr>
      <w:tr w:rsidR="006F0AC2" w14:paraId="2E7D4DAE" w14:textId="77777777" w:rsidTr="00BD13C6">
        <w:tc>
          <w:tcPr>
            <w:tcW w:w="4675" w:type="dxa"/>
          </w:tcPr>
          <w:p w14:paraId="2E7D4DAC" w14:textId="77777777" w:rsidR="006F0AC2" w:rsidRDefault="006F0AC2" w:rsidP="006F0AC2">
            <w:pPr>
              <w:spacing w:after="150" w:line="336" w:lineRule="atLeast"/>
              <w:jc w:val="center"/>
              <w:rPr>
                <w:rFonts w:asciiTheme="minorHAnsi" w:hAnsiTheme="minorHAnsi" w:cstheme="minorHAnsi"/>
                <w:color w:val="000000"/>
              </w:rPr>
            </w:pPr>
            <w:r>
              <w:rPr>
                <w:rFonts w:asciiTheme="minorHAnsi" w:hAnsiTheme="minorHAnsi" w:cstheme="minorHAnsi"/>
                <w:color w:val="000000"/>
                <w:lang w:val="so"/>
              </w:rPr>
              <w:t>6</w:t>
            </w:r>
          </w:p>
        </w:tc>
        <w:tc>
          <w:tcPr>
            <w:tcW w:w="4675" w:type="dxa"/>
          </w:tcPr>
          <w:p w14:paraId="2E7D4DAD" w14:textId="047D8BE5" w:rsidR="006F0AC2" w:rsidRPr="0043653D" w:rsidRDefault="006F0AC2" w:rsidP="006F0AC2">
            <w:pPr>
              <w:jc w:val="center"/>
              <w:rPr>
                <w:rFonts w:ascii="New times roman" w:eastAsia="Times New Roman" w:hAnsi="New times roman" w:cs="Arial"/>
                <w:sz w:val="24"/>
                <w:szCs w:val="24"/>
              </w:rPr>
            </w:pPr>
            <w:r>
              <w:rPr>
                <w:rFonts w:ascii="New times roman" w:eastAsia="Times New Roman" w:hAnsi="New times roman" w:cs="Arial"/>
                <w:sz w:val="24"/>
                <w:szCs w:val="24"/>
                <w:lang w:val="so"/>
              </w:rPr>
              <w:t>$</w:t>
            </w:r>
            <w:r w:rsidR="0043653D">
              <w:rPr>
                <w:rFonts w:ascii="New times roman" w:eastAsia="Times New Roman" w:hAnsi="New times roman" w:cs="Arial"/>
                <w:sz w:val="24"/>
                <w:szCs w:val="24"/>
              </w:rPr>
              <w:t>80,560</w:t>
            </w:r>
          </w:p>
        </w:tc>
      </w:tr>
      <w:tr w:rsidR="006F0AC2" w14:paraId="2E7D4DB1" w14:textId="77777777" w:rsidTr="00BD13C6">
        <w:tc>
          <w:tcPr>
            <w:tcW w:w="4675" w:type="dxa"/>
          </w:tcPr>
          <w:p w14:paraId="2E7D4DAF" w14:textId="77777777" w:rsidR="006F0AC2" w:rsidRDefault="006F0AC2" w:rsidP="006F0AC2">
            <w:pPr>
              <w:spacing w:after="150" w:line="336" w:lineRule="atLeast"/>
              <w:jc w:val="center"/>
              <w:rPr>
                <w:rFonts w:asciiTheme="minorHAnsi" w:hAnsiTheme="minorHAnsi" w:cstheme="minorHAnsi"/>
                <w:color w:val="000000"/>
              </w:rPr>
            </w:pPr>
            <w:r>
              <w:rPr>
                <w:rFonts w:asciiTheme="minorHAnsi" w:hAnsiTheme="minorHAnsi" w:cstheme="minorHAnsi"/>
                <w:color w:val="000000"/>
                <w:lang w:val="so"/>
              </w:rPr>
              <w:t>7</w:t>
            </w:r>
          </w:p>
        </w:tc>
        <w:tc>
          <w:tcPr>
            <w:tcW w:w="4675" w:type="dxa"/>
          </w:tcPr>
          <w:p w14:paraId="2E7D4DB0" w14:textId="7A90B45C" w:rsidR="006F0AC2" w:rsidRPr="0043653D" w:rsidRDefault="006F0AC2" w:rsidP="006F0AC2">
            <w:pPr>
              <w:jc w:val="center"/>
              <w:rPr>
                <w:rFonts w:ascii="New times roman" w:eastAsia="Times New Roman" w:hAnsi="New times roman" w:cs="Arial"/>
                <w:sz w:val="24"/>
                <w:szCs w:val="24"/>
              </w:rPr>
            </w:pPr>
            <w:r>
              <w:rPr>
                <w:rFonts w:ascii="New times roman" w:eastAsia="Times New Roman" w:hAnsi="New times roman" w:cs="Arial"/>
                <w:sz w:val="24"/>
                <w:szCs w:val="24"/>
                <w:lang w:val="so"/>
              </w:rPr>
              <w:t>$</w:t>
            </w:r>
            <w:r w:rsidR="0043653D">
              <w:rPr>
                <w:rFonts w:ascii="New times roman" w:eastAsia="Times New Roman" w:hAnsi="New times roman" w:cs="Arial"/>
                <w:sz w:val="24"/>
                <w:szCs w:val="24"/>
              </w:rPr>
              <w:t>90,840</w:t>
            </w:r>
          </w:p>
        </w:tc>
      </w:tr>
      <w:tr w:rsidR="006F0AC2" w14:paraId="2E7D4DB4" w14:textId="77777777" w:rsidTr="00BD13C6">
        <w:tc>
          <w:tcPr>
            <w:tcW w:w="4675" w:type="dxa"/>
          </w:tcPr>
          <w:p w14:paraId="2E7D4DB2" w14:textId="77777777" w:rsidR="006F0AC2" w:rsidRDefault="006F0AC2" w:rsidP="006F0AC2">
            <w:pPr>
              <w:spacing w:after="150" w:line="336" w:lineRule="atLeast"/>
              <w:jc w:val="center"/>
              <w:rPr>
                <w:rFonts w:asciiTheme="minorHAnsi" w:hAnsiTheme="minorHAnsi" w:cstheme="minorHAnsi"/>
                <w:color w:val="000000"/>
              </w:rPr>
            </w:pPr>
            <w:r>
              <w:rPr>
                <w:rFonts w:asciiTheme="minorHAnsi" w:hAnsiTheme="minorHAnsi" w:cstheme="minorHAnsi"/>
                <w:color w:val="000000"/>
                <w:lang w:val="so"/>
              </w:rPr>
              <w:t>8</w:t>
            </w:r>
          </w:p>
        </w:tc>
        <w:tc>
          <w:tcPr>
            <w:tcW w:w="4675" w:type="dxa"/>
          </w:tcPr>
          <w:p w14:paraId="2E7D4DB3" w14:textId="5BE30587" w:rsidR="006F0AC2" w:rsidRPr="0043653D" w:rsidRDefault="006F0AC2" w:rsidP="006F0AC2">
            <w:pPr>
              <w:jc w:val="center"/>
              <w:rPr>
                <w:rFonts w:ascii="New times roman" w:eastAsia="Times New Roman" w:hAnsi="New times roman" w:cs="Arial"/>
                <w:sz w:val="24"/>
                <w:szCs w:val="24"/>
              </w:rPr>
            </w:pPr>
            <w:r>
              <w:rPr>
                <w:rFonts w:ascii="New times roman" w:eastAsia="Times New Roman" w:hAnsi="New times roman" w:cs="Arial"/>
                <w:sz w:val="24"/>
                <w:szCs w:val="24"/>
                <w:lang w:val="so"/>
              </w:rPr>
              <w:t>$</w:t>
            </w:r>
            <w:r w:rsidR="0043653D">
              <w:rPr>
                <w:rFonts w:ascii="New times roman" w:eastAsia="Times New Roman" w:hAnsi="New times roman" w:cs="Arial"/>
                <w:sz w:val="24"/>
                <w:szCs w:val="24"/>
              </w:rPr>
              <w:t>101,120</w:t>
            </w:r>
          </w:p>
        </w:tc>
      </w:tr>
      <w:tr w:rsidR="006F0AC2" w14:paraId="2E7D4DB7" w14:textId="77777777" w:rsidTr="00BD13C6">
        <w:tc>
          <w:tcPr>
            <w:tcW w:w="4675" w:type="dxa"/>
          </w:tcPr>
          <w:p w14:paraId="2E7D4DB5" w14:textId="77777777" w:rsidR="006F0AC2" w:rsidRDefault="006F0AC2" w:rsidP="006F0AC2">
            <w:pPr>
              <w:spacing w:after="150" w:line="336" w:lineRule="atLeast"/>
              <w:jc w:val="center"/>
              <w:rPr>
                <w:rFonts w:asciiTheme="minorHAnsi" w:hAnsiTheme="minorHAnsi" w:cstheme="minorHAnsi"/>
                <w:color w:val="000000"/>
              </w:rPr>
            </w:pPr>
            <w:r>
              <w:rPr>
                <w:rFonts w:asciiTheme="minorHAnsi" w:hAnsiTheme="minorHAnsi" w:cstheme="minorHAnsi"/>
                <w:color w:val="000000"/>
                <w:lang w:val="so"/>
              </w:rPr>
              <w:t>Qof kasta oo dheeraad, ku dar cadadkaan.</w:t>
            </w:r>
          </w:p>
        </w:tc>
        <w:tc>
          <w:tcPr>
            <w:tcW w:w="4675" w:type="dxa"/>
          </w:tcPr>
          <w:p w14:paraId="2E7D4DB6" w14:textId="453FBA55" w:rsidR="006F0AC2" w:rsidRPr="00D86045" w:rsidRDefault="006F0AC2" w:rsidP="006F0AC2">
            <w:pPr>
              <w:jc w:val="center"/>
              <w:rPr>
                <w:rFonts w:ascii="New times roman" w:eastAsia="Times New Roman" w:hAnsi="New times roman" w:cs="Arial"/>
                <w:sz w:val="24"/>
                <w:szCs w:val="24"/>
              </w:rPr>
            </w:pPr>
            <w:r>
              <w:rPr>
                <w:rFonts w:ascii="New times roman" w:eastAsia="Times New Roman" w:hAnsi="New times roman" w:cs="Arial"/>
                <w:sz w:val="24"/>
                <w:szCs w:val="24"/>
                <w:lang w:val="so"/>
              </w:rPr>
              <w:t>$</w:t>
            </w:r>
            <w:r w:rsidR="00D86045">
              <w:rPr>
                <w:rFonts w:ascii="New times roman" w:eastAsia="Times New Roman" w:hAnsi="New times roman" w:cs="Arial"/>
                <w:sz w:val="24"/>
                <w:szCs w:val="24"/>
              </w:rPr>
              <w:t>10,280</w:t>
            </w:r>
          </w:p>
        </w:tc>
      </w:tr>
    </w:tbl>
    <w:p w14:paraId="2E7D4DB9" w14:textId="664F18E1" w:rsidR="0001084D" w:rsidRPr="00EB6F93" w:rsidRDefault="000B5EFE" w:rsidP="008E37B1">
      <w:pPr>
        <w:shd w:val="clear" w:color="auto" w:fill="FFFFFF"/>
        <w:spacing w:after="150" w:line="336" w:lineRule="atLeast"/>
        <w:rPr>
          <w:rFonts w:asciiTheme="minorHAnsi" w:hAnsiTheme="minorHAnsi" w:cstheme="minorHAnsi"/>
          <w:b/>
          <w:bCs/>
          <w:i/>
          <w:color w:val="000000"/>
        </w:rPr>
      </w:pPr>
      <w:r>
        <w:rPr>
          <w:rFonts w:asciiTheme="minorHAnsi" w:hAnsiTheme="minorHAnsi" w:cstheme="minorHAnsi"/>
          <w:b/>
          <w:bCs/>
          <w:i/>
          <w:iCs/>
          <w:color w:val="000000"/>
          <w:lang w:val="so"/>
        </w:rPr>
        <w:t xml:space="preserve">Waxaa la cusboonaysiiyay </w:t>
      </w:r>
      <w:proofErr w:type="spellStart"/>
      <w:r w:rsidR="00155234" w:rsidRPr="00155234">
        <w:rPr>
          <w:rFonts w:asciiTheme="minorHAnsi" w:hAnsiTheme="minorHAnsi" w:cstheme="minorHAnsi"/>
          <w:b/>
          <w:bCs/>
          <w:i/>
          <w:iCs/>
          <w:color w:val="000000"/>
        </w:rPr>
        <w:t>Febraayo</w:t>
      </w:r>
      <w:proofErr w:type="spellEnd"/>
      <w:r w:rsidR="00155234">
        <w:rPr>
          <w:rFonts w:asciiTheme="minorHAnsi" w:hAnsiTheme="minorHAnsi" w:cstheme="minorHAnsi"/>
          <w:b/>
          <w:bCs/>
          <w:i/>
          <w:iCs/>
          <w:color w:val="000000"/>
        </w:rPr>
        <w:t xml:space="preserve"> </w:t>
      </w:r>
      <w:r w:rsidR="00EB6F93">
        <w:rPr>
          <w:rFonts w:asciiTheme="minorHAnsi" w:hAnsiTheme="minorHAnsi" w:cstheme="minorHAnsi"/>
          <w:b/>
          <w:bCs/>
          <w:i/>
          <w:iCs/>
          <w:color w:val="000000"/>
        </w:rPr>
        <w:t>7</w:t>
      </w:r>
      <w:r>
        <w:rPr>
          <w:rFonts w:asciiTheme="minorHAnsi" w:hAnsiTheme="minorHAnsi" w:cstheme="minorHAnsi"/>
          <w:b/>
          <w:bCs/>
          <w:i/>
          <w:iCs/>
          <w:color w:val="000000"/>
          <w:lang w:val="so"/>
        </w:rPr>
        <w:t>, 202</w:t>
      </w:r>
      <w:r w:rsidR="00155234">
        <w:rPr>
          <w:rFonts w:asciiTheme="minorHAnsi" w:hAnsiTheme="minorHAnsi" w:cstheme="minorHAnsi"/>
          <w:b/>
          <w:bCs/>
          <w:i/>
          <w:iCs/>
          <w:color w:val="000000"/>
        </w:rPr>
        <w:t>3</w:t>
      </w:r>
      <w:bookmarkStart w:id="0" w:name="_GoBack"/>
      <w:bookmarkEnd w:id="0"/>
    </w:p>
    <w:p w14:paraId="2E7D4DBA" w14:textId="77777777" w:rsidR="008E37B1" w:rsidRPr="00BD13C6" w:rsidRDefault="008E37B1" w:rsidP="008E37B1">
      <w:pPr>
        <w:shd w:val="clear" w:color="auto" w:fill="FFFFFF"/>
        <w:spacing w:after="150" w:line="336" w:lineRule="atLeast"/>
        <w:rPr>
          <w:rFonts w:asciiTheme="minorHAnsi" w:hAnsiTheme="minorHAnsi" w:cstheme="minorHAnsi"/>
        </w:rPr>
      </w:pPr>
      <w:r>
        <w:rPr>
          <w:rFonts w:asciiTheme="minorHAnsi" w:hAnsiTheme="minorHAnsi" w:cstheme="minorHAnsi"/>
          <w:b/>
          <w:bCs/>
          <w:color w:val="000000"/>
          <w:lang w:val="so"/>
        </w:rPr>
        <w:lastRenderedPageBreak/>
        <w:t>Caawimaada la bixiyo</w:t>
      </w:r>
      <w:r>
        <w:rPr>
          <w:rFonts w:asciiTheme="minorHAnsi" w:hAnsiTheme="minorHAnsi" w:cstheme="minorHAnsi"/>
          <w:color w:val="000000"/>
          <w:lang w:val="so"/>
        </w:rPr>
        <w:t xml:space="preserve">: Dakhliga qoyska ee le'eg 200% ama ka hooseeya Heerka Fakhriga Federaalka (FPL) dadka u qalma ee dagan Maine ayaa heli doona qiimo dhimis 100% oo ku aadan baaqiyada ayaga kusoo aada oo ka dhasha lacag ka badan cadadka Caadiyan Laga Qaado bukaannada leh caymiska.  </w:t>
      </w:r>
      <w:r>
        <w:rPr>
          <w:rFonts w:asciiTheme="minorHAnsi" w:hAnsiTheme="minorHAnsi" w:cstheme="minorHAnsi"/>
          <w:lang w:val="so"/>
        </w:rPr>
        <w:t>Haddii aan qof u qalmin caawimaada Dhaqaalaha, wuxuu xaq u leeyahay inuu codsado dhagaysiga caddaalada ah. Isbitaalka ayaa u sheegi doona sida ay u codsanayaan dhagaysiga.</w:t>
      </w:r>
    </w:p>
    <w:p w14:paraId="2E7D4DBB" w14:textId="77777777" w:rsidR="00BD13C6" w:rsidRPr="00BD13C6" w:rsidRDefault="00BD13C6" w:rsidP="008E37B1">
      <w:pPr>
        <w:shd w:val="clear" w:color="auto" w:fill="FFFFFF"/>
        <w:spacing w:after="150" w:line="336" w:lineRule="atLeast"/>
        <w:rPr>
          <w:rFonts w:asciiTheme="minorHAnsi" w:hAnsiTheme="minorHAnsi" w:cstheme="minorHAnsi"/>
          <w:color w:val="000000"/>
        </w:rPr>
      </w:pPr>
      <w:r>
        <w:rPr>
          <w:rFonts w:asciiTheme="minorHAnsi" w:hAnsiTheme="minorHAnsi" w:cstheme="minorHAnsi"/>
          <w:lang w:val="so"/>
        </w:rPr>
        <w:t>Marka dhacdo in qofku bixin waayo lacag la go'aanshay in bukaanka/damiinka bukaanku masuul ka yahay, aana la codsan caawimaada, isbitaalku waxa uu daynta u diri karaa wakaalad banaanka ah oo lacagta kasoo qaada qofka. Falka noocaas ah ayaa keeni kara in calaamad xun la saaro sumcada dayn bixinta ee bukaanka/damiinka ama lagusoo oogo dacwad sharci.</w:t>
      </w:r>
    </w:p>
    <w:p w14:paraId="2E7D4DBC" w14:textId="77777777" w:rsidR="0001084D" w:rsidRDefault="0001084D" w:rsidP="008E37B1">
      <w:pPr>
        <w:shd w:val="clear" w:color="auto" w:fill="FFFFFF"/>
        <w:spacing w:after="150" w:line="336" w:lineRule="atLeast"/>
        <w:rPr>
          <w:rFonts w:asciiTheme="minorHAnsi" w:hAnsiTheme="minorHAnsi" w:cstheme="minorHAnsi"/>
          <w:b/>
          <w:bCs/>
          <w:color w:val="000000"/>
        </w:rPr>
      </w:pPr>
    </w:p>
    <w:p w14:paraId="2E7D4DBD" w14:textId="77777777" w:rsidR="008E37B1" w:rsidRPr="00BD13C6" w:rsidRDefault="008E37B1" w:rsidP="008E37B1">
      <w:pPr>
        <w:shd w:val="clear" w:color="auto" w:fill="FFFFFF"/>
        <w:spacing w:after="150" w:line="336" w:lineRule="atLeast"/>
        <w:rPr>
          <w:rFonts w:asciiTheme="minorHAnsi" w:hAnsiTheme="minorHAnsi" w:cstheme="minorHAnsi"/>
          <w:color w:val="000000"/>
        </w:rPr>
      </w:pPr>
      <w:r>
        <w:rPr>
          <w:rFonts w:asciiTheme="minorHAnsi" w:hAnsiTheme="minorHAnsi" w:cstheme="minorHAnsi"/>
          <w:b/>
          <w:bCs/>
          <w:color w:val="000000"/>
          <w:lang w:val="so"/>
        </w:rPr>
        <w:t>Sida loo Codsado</w:t>
      </w:r>
      <w:r>
        <w:rPr>
          <w:rFonts w:asciiTheme="minorHAnsi" w:hAnsiTheme="minorHAnsi" w:cstheme="minorHAnsi"/>
          <w:color w:val="000000"/>
          <w:lang w:val="so"/>
        </w:rPr>
        <w:t>: Xog ku saabsan caawimaada dhaqaalaha iyo codsiyada ayaa laga heli kara abarta oonleenka ah oo ah </w:t>
      </w:r>
      <w:hyperlink r:id="rId4" w:history="1">
        <w:r>
          <w:rPr>
            <w:rFonts w:asciiTheme="minorHAnsi" w:hAnsiTheme="minorHAnsi" w:cstheme="minorHAnsi"/>
            <w:lang w:val="so"/>
          </w:rPr>
          <w:t xml:space="preserve"> </w:t>
        </w:r>
        <w:r>
          <w:rPr>
            <w:rStyle w:val="Hyperlink"/>
            <w:rFonts w:asciiTheme="minorHAnsi" w:hAnsiTheme="minorHAnsi" w:cstheme="minorHAnsi"/>
            <w:color w:val="0046AA"/>
            <w:u w:val="none"/>
            <w:lang w:val="so"/>
          </w:rPr>
          <w:t>https://www.cmhc.org/billing-and-financial-information/financial-assistance-at-cmhc.</w:t>
        </w:r>
      </w:hyperlink>
      <w:r>
        <w:rPr>
          <w:rFonts w:asciiTheme="minorHAnsi" w:hAnsiTheme="minorHAnsi" w:cstheme="minorHAnsi"/>
          <w:color w:val="000000"/>
          <w:lang w:val="so"/>
        </w:rPr>
        <w:t> Si aad u hesho nuqulka bilaashka ah ee xeerka caawimaada Dhaqaalaha iyo codsiga iyo caawimaad lagaa siiyo codsigaaga,, waxaad nagasoo wici kartaa (207) 795-8050, ama nagusoo booqo:</w:t>
      </w:r>
    </w:p>
    <w:p w14:paraId="2E7D4DBE" w14:textId="77777777" w:rsidR="008E37B1" w:rsidRPr="00BD13C6" w:rsidRDefault="008E37B1" w:rsidP="008E37B1">
      <w:pPr>
        <w:shd w:val="clear" w:color="auto" w:fill="FFFFFF"/>
        <w:spacing w:after="150" w:line="336" w:lineRule="atLeast"/>
        <w:jc w:val="center"/>
        <w:rPr>
          <w:rFonts w:asciiTheme="minorHAnsi" w:hAnsiTheme="minorHAnsi" w:cstheme="minorHAnsi"/>
          <w:color w:val="000000"/>
        </w:rPr>
      </w:pPr>
      <w:r>
        <w:rPr>
          <w:rFonts w:asciiTheme="minorHAnsi" w:hAnsiTheme="minorHAnsi" w:cstheme="minorHAnsi"/>
          <w:color w:val="000000"/>
          <w:lang w:val="so"/>
        </w:rPr>
        <w:t>Xafiiska Adeegyada Dhaqaalaha ee Bukaanka</w:t>
      </w:r>
    </w:p>
    <w:p w14:paraId="2E7D4DBF" w14:textId="77777777" w:rsidR="008E37B1" w:rsidRPr="00BD13C6" w:rsidRDefault="001D3BBB" w:rsidP="008E37B1">
      <w:pPr>
        <w:shd w:val="clear" w:color="auto" w:fill="FFFFFF"/>
        <w:spacing w:after="150" w:line="336" w:lineRule="atLeast"/>
        <w:jc w:val="center"/>
        <w:rPr>
          <w:rFonts w:asciiTheme="minorHAnsi" w:hAnsiTheme="minorHAnsi" w:cstheme="minorHAnsi"/>
          <w:color w:val="000000"/>
        </w:rPr>
      </w:pPr>
      <w:r>
        <w:rPr>
          <w:rFonts w:asciiTheme="minorHAnsi" w:hAnsiTheme="minorHAnsi" w:cstheme="minorHAnsi"/>
          <w:color w:val="000000"/>
          <w:lang w:val="so"/>
        </w:rPr>
        <w:t>29 Lowell Square, 1</w:t>
      </w:r>
      <w:r>
        <w:rPr>
          <w:rFonts w:asciiTheme="minorHAnsi" w:hAnsiTheme="minorHAnsi" w:cstheme="minorHAnsi"/>
          <w:color w:val="000000"/>
          <w:vertAlign w:val="superscript"/>
          <w:lang w:val="so"/>
        </w:rPr>
        <w:t>st</w:t>
      </w:r>
      <w:r>
        <w:rPr>
          <w:rFonts w:asciiTheme="minorHAnsi" w:hAnsiTheme="minorHAnsi" w:cstheme="minorHAnsi"/>
          <w:color w:val="000000"/>
          <w:lang w:val="so"/>
        </w:rPr>
        <w:t xml:space="preserve"> Level</w:t>
      </w:r>
    </w:p>
    <w:p w14:paraId="2E7D4DC0" w14:textId="77777777" w:rsidR="008E37B1" w:rsidRPr="00BD13C6" w:rsidRDefault="008E37B1" w:rsidP="008E37B1">
      <w:pPr>
        <w:shd w:val="clear" w:color="auto" w:fill="FFFFFF"/>
        <w:spacing w:after="150" w:line="336" w:lineRule="atLeast"/>
        <w:jc w:val="center"/>
        <w:rPr>
          <w:rFonts w:asciiTheme="minorHAnsi" w:hAnsiTheme="minorHAnsi" w:cstheme="minorHAnsi"/>
          <w:color w:val="000000"/>
        </w:rPr>
      </w:pPr>
      <w:r>
        <w:rPr>
          <w:rFonts w:asciiTheme="minorHAnsi" w:hAnsiTheme="minorHAnsi" w:cstheme="minorHAnsi"/>
          <w:color w:val="000000"/>
          <w:lang w:val="so"/>
        </w:rPr>
        <w:t>Lewiston, ME 04240</w:t>
      </w:r>
    </w:p>
    <w:p w14:paraId="2E7D4DC1" w14:textId="77777777" w:rsidR="008E37B1" w:rsidRPr="00BD13C6" w:rsidRDefault="008E37B1" w:rsidP="008E37B1">
      <w:pPr>
        <w:shd w:val="clear" w:color="auto" w:fill="FFFFFF"/>
        <w:spacing w:line="336" w:lineRule="atLeast"/>
        <w:rPr>
          <w:rFonts w:asciiTheme="minorHAnsi" w:hAnsiTheme="minorHAnsi" w:cstheme="minorHAnsi"/>
          <w:color w:val="000000"/>
        </w:rPr>
      </w:pPr>
    </w:p>
    <w:p w14:paraId="2E7D4DC2" w14:textId="77777777" w:rsidR="008D183C" w:rsidRDefault="009C2C3C"/>
    <w:sectPr w:rsidR="008D1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ag Sans Web Medium">
    <w:altName w:val="Times New Roman"/>
    <w:charset w:val="00"/>
    <w:family w:val="auto"/>
    <w:pitch w:val="default"/>
  </w:font>
  <w:font w:name="New times roman">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7B1"/>
    <w:rsid w:val="0001084D"/>
    <w:rsid w:val="000B5EFE"/>
    <w:rsid w:val="00155234"/>
    <w:rsid w:val="001D3BBB"/>
    <w:rsid w:val="0025404B"/>
    <w:rsid w:val="002A3630"/>
    <w:rsid w:val="003703E2"/>
    <w:rsid w:val="003F3D6B"/>
    <w:rsid w:val="0043653D"/>
    <w:rsid w:val="00552E43"/>
    <w:rsid w:val="00620FE8"/>
    <w:rsid w:val="006F0AC2"/>
    <w:rsid w:val="00813813"/>
    <w:rsid w:val="008A3CFC"/>
    <w:rsid w:val="008E37B1"/>
    <w:rsid w:val="009C2C3C"/>
    <w:rsid w:val="009E2A1B"/>
    <w:rsid w:val="00BD13C6"/>
    <w:rsid w:val="00D86045"/>
    <w:rsid w:val="00E03422"/>
    <w:rsid w:val="00EB6F93"/>
    <w:rsid w:val="00EF07BB"/>
    <w:rsid w:val="00F72C1E"/>
    <w:rsid w:val="00FE5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D4D91"/>
  <w15:chartTrackingRefBased/>
  <w15:docId w15:val="{C234F407-32F7-41EC-B74F-E4912613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7B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7B1"/>
    <w:rPr>
      <w:color w:val="0563C1"/>
      <w:u w:val="single"/>
    </w:rPr>
  </w:style>
  <w:style w:type="table" w:styleId="TableGrid">
    <w:name w:val="Table Grid"/>
    <w:basedOn w:val="TableNormal"/>
    <w:uiPriority w:val="39"/>
    <w:rsid w:val="00BD1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768136">
      <w:bodyDiv w:val="1"/>
      <w:marLeft w:val="0"/>
      <w:marRight w:val="0"/>
      <w:marTop w:val="0"/>
      <w:marBottom w:val="0"/>
      <w:divBdr>
        <w:top w:val="none" w:sz="0" w:space="0" w:color="auto"/>
        <w:left w:val="none" w:sz="0" w:space="0" w:color="auto"/>
        <w:bottom w:val="none" w:sz="0" w:space="0" w:color="auto"/>
        <w:right w:val="none" w:sz="0" w:space="0" w:color="auto"/>
      </w:divBdr>
      <w:divsChild>
        <w:div w:id="1020277235">
          <w:marLeft w:val="0"/>
          <w:marRight w:val="0"/>
          <w:marTop w:val="0"/>
          <w:marBottom w:val="0"/>
          <w:divBdr>
            <w:top w:val="none" w:sz="0" w:space="0" w:color="auto"/>
            <w:left w:val="none" w:sz="0" w:space="0" w:color="auto"/>
            <w:bottom w:val="none" w:sz="0" w:space="0" w:color="auto"/>
            <w:right w:val="none" w:sz="0" w:space="0" w:color="auto"/>
          </w:divBdr>
          <w:divsChild>
            <w:div w:id="744181720">
              <w:marLeft w:val="0"/>
              <w:marRight w:val="0"/>
              <w:marTop w:val="0"/>
              <w:marBottom w:val="0"/>
              <w:divBdr>
                <w:top w:val="none" w:sz="0" w:space="0" w:color="auto"/>
                <w:left w:val="none" w:sz="0" w:space="0" w:color="auto"/>
                <w:bottom w:val="none" w:sz="0" w:space="0" w:color="auto"/>
                <w:right w:val="none" w:sz="0" w:space="0" w:color="auto"/>
              </w:divBdr>
              <w:divsChild>
                <w:div w:id="1057163469">
                  <w:marLeft w:val="0"/>
                  <w:marRight w:val="0"/>
                  <w:marTop w:val="0"/>
                  <w:marBottom w:val="0"/>
                  <w:divBdr>
                    <w:top w:val="none" w:sz="0" w:space="0" w:color="auto"/>
                    <w:left w:val="none" w:sz="0" w:space="0" w:color="auto"/>
                    <w:bottom w:val="none" w:sz="0" w:space="0" w:color="auto"/>
                    <w:right w:val="none" w:sz="0" w:space="0" w:color="auto"/>
                  </w:divBdr>
                  <w:divsChild>
                    <w:div w:id="695623561">
                      <w:marLeft w:val="-225"/>
                      <w:marRight w:val="-225"/>
                      <w:marTop w:val="0"/>
                      <w:marBottom w:val="0"/>
                      <w:divBdr>
                        <w:top w:val="none" w:sz="0" w:space="0" w:color="auto"/>
                        <w:left w:val="none" w:sz="0" w:space="0" w:color="auto"/>
                        <w:bottom w:val="none" w:sz="0" w:space="0" w:color="auto"/>
                        <w:right w:val="none" w:sz="0" w:space="0" w:color="auto"/>
                      </w:divBdr>
                      <w:divsChild>
                        <w:div w:id="2119762845">
                          <w:marLeft w:val="0"/>
                          <w:marRight w:val="0"/>
                          <w:marTop w:val="0"/>
                          <w:marBottom w:val="0"/>
                          <w:divBdr>
                            <w:top w:val="none" w:sz="0" w:space="0" w:color="auto"/>
                            <w:left w:val="none" w:sz="0" w:space="0" w:color="auto"/>
                            <w:bottom w:val="none" w:sz="0" w:space="0" w:color="auto"/>
                            <w:right w:val="none" w:sz="0" w:space="0" w:color="auto"/>
                          </w:divBdr>
                          <w:divsChild>
                            <w:div w:id="1323006127">
                              <w:marLeft w:val="0"/>
                              <w:marRight w:val="0"/>
                              <w:marTop w:val="0"/>
                              <w:marBottom w:val="0"/>
                              <w:divBdr>
                                <w:top w:val="none" w:sz="0" w:space="0" w:color="auto"/>
                                <w:left w:val="none" w:sz="0" w:space="0" w:color="auto"/>
                                <w:bottom w:val="none" w:sz="0" w:space="0" w:color="auto"/>
                                <w:right w:val="none" w:sz="0" w:space="0" w:color="auto"/>
                              </w:divBdr>
                              <w:divsChild>
                                <w:div w:id="1668290270">
                                  <w:marLeft w:val="-225"/>
                                  <w:marRight w:val="-225"/>
                                  <w:marTop w:val="0"/>
                                  <w:marBottom w:val="0"/>
                                  <w:divBdr>
                                    <w:top w:val="none" w:sz="0" w:space="0" w:color="auto"/>
                                    <w:left w:val="none" w:sz="0" w:space="0" w:color="auto"/>
                                    <w:bottom w:val="none" w:sz="0" w:space="0" w:color="auto"/>
                                    <w:right w:val="none" w:sz="0" w:space="0" w:color="auto"/>
                                  </w:divBdr>
                                  <w:divsChild>
                                    <w:div w:id="15977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87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asset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391</Words>
  <Characters>2180</Characters>
  <Application>Microsoft Office Word</Application>
  <DocSecurity>0</DocSecurity>
  <Lines>62</Lines>
  <Paragraphs>65</Paragraphs>
  <ScaleCrop>false</ScaleCrop>
  <HeadingPairs>
    <vt:vector size="2" baseType="variant">
      <vt:variant>
        <vt:lpstr>Title</vt:lpstr>
      </vt:variant>
      <vt:variant>
        <vt:i4>1</vt:i4>
      </vt:variant>
    </vt:vector>
  </HeadingPairs>
  <TitlesOfParts>
    <vt:vector size="1" baseType="lpstr">
      <vt:lpstr/>
    </vt:vector>
  </TitlesOfParts>
  <Company>Central Maine Healthcare</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Marnell</dc:creator>
  <cp:keywords/>
  <dc:description/>
  <cp:lastModifiedBy>Jesse Zack</cp:lastModifiedBy>
  <cp:revision>6</cp:revision>
  <dcterms:created xsi:type="dcterms:W3CDTF">2022-06-07T17:51:00Z</dcterms:created>
  <dcterms:modified xsi:type="dcterms:W3CDTF">2023-02-10T13:25:00Z</dcterms:modified>
</cp:coreProperties>
</file>